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E6" w:rsidRPr="00B55DFD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PEACEAnimals</w:t>
      </w:r>
      <w:proofErr w:type="spellEnd"/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43CE6" w:rsidRPr="00B55DFD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Annual Board Meeting </w:t>
      </w:r>
    </w:p>
    <w:p w:rsidR="00943CE6" w:rsidRPr="00B55DFD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25, 2014</w:t>
      </w:r>
    </w:p>
    <w:p w:rsidR="00943CE6" w:rsidRPr="00B55DFD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Noon, PV CST</w:t>
      </w:r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4F55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F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Attending: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>Brischa</w:t>
      </w:r>
      <w:proofErr w:type="spellEnd"/>
      <w:r w:rsid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>Borchgrevink</w:t>
      </w:r>
      <w:proofErr w:type="spellEnd"/>
      <w:r w:rsid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(Associate),</w:t>
      </w:r>
      <w:r w:rsidR="00414F55"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Gretchen DeWitt</w:t>
      </w:r>
      <w:r w:rsid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(Associate &amp; Board President), </w:t>
      </w:r>
      <w:proofErr w:type="gramStart"/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lch</w:t>
      </w:r>
      <w:r w:rsid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(Treasurer).  </w:t>
      </w:r>
    </w:p>
    <w:p w:rsidR="00943CE6" w:rsidRDefault="00414F55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F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 phone:</w:t>
      </w:r>
      <w:r w:rsid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Kafer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Messner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Candace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Shaw.</w:t>
      </w:r>
    </w:p>
    <w:p w:rsidR="00B96D4D" w:rsidRDefault="00B96D4D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D4D" w:rsidRPr="00943CE6" w:rsidRDefault="00B96D4D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taken by: Amy Welch</w:t>
      </w:r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Pr="00414F55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4F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FINANCIAL REPORT </w:t>
      </w:r>
      <w:r w:rsidR="00414F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January through October 2014</w:t>
      </w:r>
    </w:p>
    <w:p w:rsidR="00414F55" w:rsidRPr="00414F55" w:rsidRDefault="00414F55" w:rsidP="00414F55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>$899,699 MXN Donations</w:t>
      </w:r>
      <w:r w:rsidR="00045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Jan thru Oct 2014 (approx. $80,000 USD)</w:t>
      </w:r>
    </w:p>
    <w:p w:rsidR="00414F55" w:rsidRPr="00414F55" w:rsidRDefault="00414F55" w:rsidP="00414F55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>Clinic week is approx. $1,800 USD per week</w:t>
      </w:r>
    </w:p>
    <w:p w:rsidR="00414F55" w:rsidRPr="00414F55" w:rsidRDefault="00414F55" w:rsidP="00414F55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Balance Sheet and Profit/Loss in </w:t>
      </w:r>
      <w:proofErr w:type="spellStart"/>
      <w:r w:rsidRP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>DropBox</w:t>
      </w:r>
      <w:proofErr w:type="spellEnd"/>
    </w:p>
    <w:p w:rsidR="00414F55" w:rsidRDefault="00414F55" w:rsidP="00414F55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F55">
        <w:rPr>
          <w:rFonts w:ascii="Times New Roman" w:eastAsia="Times New Roman" w:hAnsi="Times New Roman" w:cs="Times New Roman"/>
          <w:color w:val="000000"/>
          <w:sz w:val="24"/>
          <w:szCs w:val="24"/>
        </w:rPr>
        <w:t>Alice Morgan-Edith Goode Trust - US Humane Society donation last week - $2,750 USD (1 week clinic + $1,000 USD for future trailer)</w:t>
      </w:r>
    </w:p>
    <w:p w:rsidR="00945C45" w:rsidRDefault="00945C45" w:rsidP="00414F55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$1,700 USD received through PayPal, yesterday to support a clinic week</w:t>
      </w:r>
    </w:p>
    <w:p w:rsidR="00B96D4D" w:rsidRDefault="00B96D4D" w:rsidP="00B96D4D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 in US and Mex is approx. $30,000 USD, which INCLUDES $1,700 US PayPal donation and Alice Morgan funds ($1,000 USD in fund for trailer).</w:t>
      </w:r>
    </w:p>
    <w:p w:rsidR="001E0A2F" w:rsidRDefault="00141ECE" w:rsidP="00414F55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but two board members have contributed (</w:t>
      </w:r>
      <w:r w:rsidR="00E90D1F">
        <w:rPr>
          <w:rFonts w:ascii="Times New Roman" w:eastAsia="Times New Roman" w:hAnsi="Times New Roman" w:cs="Times New Roman"/>
          <w:color w:val="000000"/>
          <w:sz w:val="24"/>
          <w:szCs w:val="24"/>
        </w:rPr>
        <w:t>“give or get”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9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A2F">
        <w:rPr>
          <w:rFonts w:ascii="Times New Roman" w:eastAsia="Times New Roman" w:hAnsi="Times New Roman" w:cs="Times New Roman"/>
          <w:color w:val="000000"/>
          <w:sz w:val="24"/>
          <w:szCs w:val="24"/>
        </w:rPr>
        <w:t>for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If you have not yet donated, please let us know w</w:t>
      </w:r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>hen we can expect your check, which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enable us to</w:t>
      </w:r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</w:t>
      </w:r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2015 clinics.</w:t>
      </w:r>
    </w:p>
    <w:p w:rsidR="00414F55" w:rsidRPr="00943CE6" w:rsidRDefault="00414F55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C45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Sterilizations:</w:t>
      </w:r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Average over 109.7 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per surgery week</w:t>
      </w: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one-year period from June 19, 2013 to June 19, 2014, there were 39 </w:t>
      </w:r>
      <w:proofErr w:type="spellStart"/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PEACEAnimals</w:t>
      </w:r>
      <w:proofErr w:type="spellEnd"/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clinics.</w:t>
      </w:r>
    </w:p>
    <w:p w:rsidR="00945C45" w:rsidRPr="00AD297F" w:rsidRDefault="00945C45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sterilizations per clinic week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DropBox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D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D297F" w:rsidRPr="00AD297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D297F" w:rsidRPr="00AD297F">
        <w:rPr>
          <w:rFonts w:ascii="Times New Roman" w:hAnsi="Times New Roman" w:cs="Times New Roman"/>
          <w:sz w:val="24"/>
          <w:szCs w:val="24"/>
          <w:lang w:val="en"/>
        </w:rPr>
        <w:t xml:space="preserve">lease note that euthanasia rate on report submitted by Paulina </w:t>
      </w:r>
      <w:proofErr w:type="spellStart"/>
      <w:r w:rsidR="00AD297F" w:rsidRPr="00AD297F">
        <w:rPr>
          <w:rFonts w:ascii="Times New Roman" w:hAnsi="Times New Roman" w:cs="Times New Roman"/>
          <w:sz w:val="24"/>
          <w:szCs w:val="24"/>
          <w:lang w:val="en"/>
        </w:rPr>
        <w:t>Stettner</w:t>
      </w:r>
      <w:proofErr w:type="spellEnd"/>
      <w:r w:rsidR="00AD297F" w:rsidRPr="00AD297F">
        <w:rPr>
          <w:rFonts w:ascii="Times New Roman" w:hAnsi="Times New Roman" w:cs="Times New Roman"/>
          <w:sz w:val="24"/>
          <w:szCs w:val="24"/>
          <w:lang w:val="en"/>
        </w:rPr>
        <w:t xml:space="preserve"> is </w:t>
      </w:r>
      <w:r w:rsidR="007F06D1">
        <w:rPr>
          <w:rFonts w:ascii="Times New Roman" w:hAnsi="Times New Roman" w:cs="Times New Roman"/>
          <w:sz w:val="24"/>
          <w:szCs w:val="24"/>
          <w:lang w:val="en"/>
        </w:rPr>
        <w:t xml:space="preserve">approx. </w:t>
      </w:r>
      <w:r w:rsidR="00AD297F" w:rsidRPr="00AD297F">
        <w:rPr>
          <w:rFonts w:ascii="Times New Roman" w:hAnsi="Times New Roman" w:cs="Times New Roman"/>
          <w:sz w:val="24"/>
          <w:szCs w:val="24"/>
          <w:lang w:val="en"/>
        </w:rPr>
        <w:t>90% ab</w:t>
      </w:r>
      <w:r w:rsidR="00AD297F">
        <w:rPr>
          <w:rFonts w:ascii="Times New Roman" w:hAnsi="Times New Roman" w:cs="Times New Roman"/>
          <w:sz w:val="24"/>
          <w:szCs w:val="24"/>
          <w:lang w:val="en"/>
        </w:rPr>
        <w:t>orted fetuses in cats and dogs.</w:t>
      </w: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request to board members to “give or get” $3,000 USD annually amounts to $15,000 USD.  This represents approximately 20% of f</w:t>
      </w:r>
      <w:r w:rsidR="00945C45">
        <w:rPr>
          <w:rFonts w:ascii="Times New Roman" w:eastAsia="Times New Roman" w:hAnsi="Times New Roman" w:cs="Times New Roman"/>
          <w:color w:val="000000"/>
          <w:sz w:val="24"/>
          <w:szCs w:val="24"/>
        </w:rPr>
        <w:t>unds needed to run the clinics,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 and is very helpful.</w:t>
      </w:r>
    </w:p>
    <w:p w:rsidR="00303024" w:rsidRDefault="00303024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024" w:rsidRPr="00943CE6" w:rsidRDefault="00303024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future, board membership dues are paid January 1.  Any new members added after Jan 1, will have membership dues pro-rated for the balance of that calendar year.</w:t>
      </w: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Foundations: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  In November, we received $2,700 USD from the US Humane Society.  $1,000 of this money is earmarked for a mobile clinic.</w:t>
      </w:r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943CE6" w:rsidP="00B55DF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Humane Society International: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  Our grant application was sent in August for $15,300.  Grants are awarded in May.</w:t>
      </w:r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943CE6" w:rsidP="00B55DF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Marchig</w:t>
      </w:r>
      <w:proofErr w:type="spellEnd"/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Foundation (Scotland):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   Application for $10,000 sent in August. </w:t>
      </w:r>
      <w:proofErr w:type="gramStart"/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Grants to be awarded late February or early March.</w:t>
      </w:r>
      <w:proofErr w:type="gramEnd"/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943CE6" w:rsidP="00B55DF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Summerlee</w:t>
      </w:r>
      <w:proofErr w:type="spellEnd"/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Foundation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for $15,300 sent in September. Grants awarded in early January or February.</w:t>
      </w:r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B55DFD" w:rsidP="00B55DF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F</w:t>
      </w:r>
      <w:r w:rsidR="00943CE6"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oundations</w:t>
      </w: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43CE6"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CE6"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Fondation</w:t>
      </w:r>
      <w:proofErr w:type="spellEnd"/>
      <w:r w:rsidR="00943CE6"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Brigitte Bardot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(every 2-3 years) </w:t>
      </w:r>
      <w:r w:rsidR="00943CE6"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WWW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(every 3 years)</w:t>
      </w:r>
    </w:p>
    <w:p w:rsidR="00943CE6" w:rsidRDefault="00943CE6" w:rsidP="00B55DFD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WWW grants are awarded every three years so we cannot request funds until 2016. </w:t>
      </w:r>
    </w:p>
    <w:p w:rsidR="00943CE6" w:rsidRDefault="00943CE6" w:rsidP="00B55DFD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Brigitte Bardot will consider assisting with purchase of a mobile unit.  No second grant will be given.</w:t>
      </w:r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B55DFD" w:rsidP="00B55DF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Gretchen </w:t>
      </w:r>
      <w:r w:rsidR="00943CE6"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researching other foundations in search of those who will award grants to charities with operations outside the U.S. and also specifically in Latin America.</w:t>
      </w:r>
      <w:proofErr w:type="gramEnd"/>
    </w:p>
    <w:p w:rsidR="00C4194C" w:rsidRDefault="00C4194C" w:rsidP="00B55DF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94C" w:rsidRDefault="00C4194C" w:rsidP="00B55DF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D4D" w:rsidRDefault="00B96D4D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Pr="00B55DFD" w:rsidRDefault="00B96D4D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43CE6"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ossible sources for funding, other than board donations, individual donations and grants:</w:t>
      </w:r>
    </w:p>
    <w:p w:rsidR="00B55DFD" w:rsidRDefault="00943CE6" w:rsidP="00943CE6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 events (two scheduled for December in Puerto Vallarta that will pay for two clinics)  </w:t>
      </w:r>
    </w:p>
    <w:p w:rsidR="00B96D4D" w:rsidRDefault="00943CE6" w:rsidP="00B55DFD">
      <w:pPr>
        <w:pStyle w:val="ListParagraph"/>
        <w:numPr>
          <w:ilvl w:val="1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January or February there will be another </w:t>
      </w:r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movie night with picnic supper at Villa </w:t>
      </w:r>
      <w:proofErr w:type="spellStart"/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>Balboat</w:t>
      </w:r>
      <w:proofErr w:type="spellEnd"/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Puerto Vallarta to pay for one more clinic week.</w:t>
      </w:r>
    </w:p>
    <w:p w:rsidR="00943CE6" w:rsidRPr="00943CE6" w:rsidRDefault="00B96D4D" w:rsidP="00B55DFD">
      <w:pPr>
        <w:pStyle w:val="ListParagraph"/>
        <w:numPr>
          <w:ilvl w:val="1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 and Neil recommended Gretchen plan 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for a fundraising event in Ashland this coming summer.  They will plan the event and anticipate it will be a successful one.</w:t>
      </w:r>
    </w:p>
    <w:p w:rsidR="00943CE6" w:rsidRPr="00943CE6" w:rsidRDefault="00943CE6" w:rsidP="00943CE6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Community-organized raffles, bake</w:t>
      </w:r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sales, garage sales, direct 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solicitation</w:t>
      </w:r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 to fund a given town or </w:t>
      </w:r>
      <w:proofErr w:type="spellStart"/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colonia</w:t>
      </w:r>
      <w:proofErr w:type="spellEnd"/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CE6" w:rsidRDefault="00943CE6" w:rsidP="00943CE6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partnerships, i.e., percentage of profits donated to PA with links and logo on PA website and in blog.</w:t>
      </w:r>
    </w:p>
    <w:p w:rsidR="00B96D4D" w:rsidRPr="00943CE6" w:rsidRDefault="00B96D4D" w:rsidP="00943CE6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networking via Facebook – Candace offered to meet with Gretchen and Paulina to review methods and possibilities.</w:t>
      </w: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Living Trusts</w:t>
      </w:r>
      <w:r w:rsidR="00B55D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anyone like to take this on?  </w:t>
      </w:r>
      <w:proofErr w:type="gramStart"/>
      <w:r w:rsidR="001E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Gretchen not comfortable with this </w:t>
      </w:r>
      <w:r w:rsidR="00B96D4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E0A2F">
        <w:rPr>
          <w:rFonts w:ascii="Times New Roman" w:eastAsia="Times New Roman" w:hAnsi="Times New Roman" w:cs="Times New Roman"/>
          <w:color w:val="000000"/>
          <w:sz w:val="24"/>
          <w:szCs w:val="24"/>
        </w:rPr>
        <w:t>ask.</w:t>
      </w:r>
      <w:proofErr w:type="gramEnd"/>
    </w:p>
    <w:p w:rsidR="00B96D4D" w:rsidRPr="00943CE6" w:rsidRDefault="00B96D4D" w:rsidP="00422F54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 and Neil volunteered to get information on how this works with the Humane Society in Ashland, where they</w:t>
      </w:r>
      <w:r w:rsidR="00422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 very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active.</w:t>
      </w: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6699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</w:t>
      </w:r>
      <w:r w:rsidR="00B55DFD"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net R</w:t>
      </w: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esources</w:t>
      </w:r>
      <w:r w:rsid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422F54">
          <w:rPr>
            <w:rFonts w:ascii="Times New Roman" w:eastAsia="Times New Roman" w:hAnsi="Times New Roman" w:cs="Times New Roman"/>
            <w:sz w:val="24"/>
            <w:szCs w:val="24"/>
          </w:rPr>
          <w:t>www.GoFundMe.com</w:t>
        </w:r>
      </w:hyperlink>
      <w:r w:rsidR="00422F54" w:rsidRPr="00422F54">
        <w:rPr>
          <w:rFonts w:ascii="Times New Roman" w:eastAsia="Times New Roman" w:hAnsi="Times New Roman" w:cs="Times New Roman"/>
          <w:sz w:val="24"/>
          <w:szCs w:val="24"/>
        </w:rPr>
        <w:t>, etc.  (</w:t>
      </w:r>
      <w:proofErr w:type="gramStart"/>
      <w:r w:rsidR="00422F54" w:rsidRPr="00422F54"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gramEnd"/>
      <w:r w:rsidR="00422F54" w:rsidRPr="00422F54">
        <w:rPr>
          <w:rFonts w:ascii="Times New Roman" w:eastAsia="Times New Roman" w:hAnsi="Times New Roman" w:cs="Times New Roman"/>
          <w:sz w:val="24"/>
          <w:szCs w:val="24"/>
        </w:rPr>
        <w:t>?)</w:t>
      </w:r>
    </w:p>
    <w:p w:rsidR="001E0A2F" w:rsidRDefault="001E0A2F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A2F">
        <w:rPr>
          <w:rFonts w:ascii="Times New Roman" w:eastAsia="Times New Roman" w:hAnsi="Times New Roman" w:cs="Times New Roman"/>
          <w:sz w:val="24"/>
          <w:szCs w:val="24"/>
        </w:rPr>
        <w:t>Candace successfully raised 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for </w:t>
      </w:r>
      <w:r w:rsidR="00422F54">
        <w:rPr>
          <w:rFonts w:ascii="Times New Roman" w:eastAsia="Times New Roman" w:hAnsi="Times New Roman" w:cs="Times New Roman"/>
          <w:sz w:val="24"/>
          <w:szCs w:val="24"/>
        </w:rPr>
        <w:t>one clinic (22,000 MXN)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this website.</w:t>
      </w: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B55DFD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T-shirt sales: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43CE6"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Not a big money</w:t>
      </w:r>
      <w:r w:rsidR="001E0A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3CE6"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maker but nice for visibility.  We have no venue for selling and need to conserve funds at this time.</w:t>
      </w:r>
      <w:r w:rsidR="00422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After the meeting, Norma emailed Gretchen suggesting a partnership with Crazy Shirts.  </w:t>
      </w:r>
    </w:p>
    <w:p w:rsidR="00422F54" w:rsidRDefault="00422F54" w:rsidP="00422F54">
      <w:pPr>
        <w:shd w:val="clear" w:color="auto" w:fill="FDFDFD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Norma</w:t>
      </w:r>
      <w:r w:rsidRPr="00422F5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22F54">
        <w:rPr>
          <w:rFonts w:ascii="Times New Roman" w:eastAsia="Times New Roman" w:hAnsi="Times New Roman" w:cs="Times New Roman"/>
          <w:sz w:val="24"/>
          <w:szCs w:val="24"/>
          <w:lang w:val="en"/>
        </w:rPr>
        <w:t>“I received a catalog from Crazy Shirts this afternoon.  They have those cute cat tee shirts that you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find in Hawaii.  Maybe we </w:t>
      </w:r>
      <w:r w:rsidRPr="00422F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could partner with them to donate a small sum if people bought the kitty shirts.  I’m thinking mariachis cats, or something unique to Mexico with the cats.  </w:t>
      </w:r>
      <w:proofErr w:type="gramStart"/>
      <w:r w:rsidRPr="00422F54">
        <w:rPr>
          <w:rFonts w:ascii="Times New Roman" w:eastAsia="Times New Roman" w:hAnsi="Times New Roman" w:cs="Times New Roman"/>
          <w:sz w:val="24"/>
          <w:szCs w:val="24"/>
          <w:lang w:val="en"/>
        </w:rPr>
        <w:t>The bad cat with a sombrero.</w:t>
      </w:r>
      <w:proofErr w:type="gramEnd"/>
      <w:r w:rsidRPr="00422F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422F54">
        <w:rPr>
          <w:rFonts w:ascii="Times New Roman" w:eastAsia="Times New Roman" w:hAnsi="Times New Roman" w:cs="Times New Roman"/>
          <w:sz w:val="24"/>
          <w:szCs w:val="24"/>
          <w:lang w:val="en"/>
        </w:rPr>
        <w:t>Just a thought.</w:t>
      </w:r>
      <w:proofErr w:type="gramEnd"/>
      <w:r w:rsidRPr="00422F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 You can go to </w:t>
      </w:r>
      <w:hyperlink r:id="rId7" w:tgtFrame="_blank" w:history="1">
        <w:r w:rsidRPr="00422F54">
          <w:rPr>
            <w:rFonts w:ascii="Times New Roman" w:eastAsia="Times New Roman" w:hAnsi="Times New Roman" w:cs="Times New Roman"/>
            <w:b/>
            <w:sz w:val="24"/>
            <w:szCs w:val="24"/>
            <w:lang w:val="en"/>
          </w:rPr>
          <w:t>crazyshirts.com</w:t>
        </w:r>
      </w:hyperlink>
      <w:r w:rsidRPr="00422F54">
        <w:rPr>
          <w:rFonts w:ascii="Times New Roman" w:eastAsia="Times New Roman" w:hAnsi="Times New Roman" w:cs="Times New Roman"/>
          <w:sz w:val="24"/>
          <w:szCs w:val="24"/>
          <w:lang w:val="en"/>
        </w:rPr>
        <w:t>  to look at the kitty tee shirts.  Worth a try, if we don’t ask…   They participate with Por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traits of Hope which has a half-</w:t>
      </w:r>
      <w:r w:rsidRPr="00422F54">
        <w:rPr>
          <w:rFonts w:ascii="Times New Roman" w:eastAsia="Times New Roman" w:hAnsi="Times New Roman" w:cs="Times New Roman"/>
          <w:sz w:val="24"/>
          <w:szCs w:val="24"/>
          <w:lang w:val="en"/>
        </w:rPr>
        <w:t>page spot.  Does anyone have artistic abilities?  I can see them in my mind but couldn’t translate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paper.  See what you think.”</w:t>
      </w:r>
    </w:p>
    <w:p w:rsidR="00C4194C" w:rsidRDefault="00C4194C" w:rsidP="00422F54">
      <w:pPr>
        <w:shd w:val="clear" w:color="auto" w:fill="FDFDFD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22F54" w:rsidRPr="00422F54" w:rsidRDefault="00422F54" w:rsidP="00C4194C">
      <w:pPr>
        <w:shd w:val="clear" w:color="auto" w:fill="FDFDFD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Gretchen will ask her artist cousin if he would do the art for this if we go forward on this. (www.bradfordoverton.com)</w:t>
      </w:r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Pr="00422F54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Additional board members to “</w:t>
      </w:r>
      <w:r w:rsidR="00B55DFD"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or get” 3k annually?</w:t>
      </w:r>
      <w:proofErr w:type="gramEnd"/>
      <w:r w:rsidR="00422F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422F54">
        <w:rPr>
          <w:rFonts w:ascii="Times New Roman" w:eastAsia="Times New Roman" w:hAnsi="Times New Roman" w:cs="Times New Roman"/>
          <w:color w:val="000000"/>
          <w:sz w:val="24"/>
          <w:szCs w:val="24"/>
        </w:rPr>
        <w:t>If each existing board member could add on one more board members, our board dues would be doubled to $30,000 USD.  Remaining amount to be raised to fund one year’s clinic would be approximately $40,000 USD.</w:t>
      </w:r>
    </w:p>
    <w:p w:rsidR="00943CE6" w:rsidRP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E6" w:rsidRDefault="00943CE6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Mobile clinic</w:t>
      </w:r>
      <w:r w:rsidR="00B55DFD" w:rsidRPr="00B5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5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Brigitte Bardot was helpful in putting </w:t>
      </w:r>
      <w:r w:rsidR="00422F54">
        <w:rPr>
          <w:rFonts w:ascii="Times New Roman" w:eastAsia="Times New Roman" w:hAnsi="Times New Roman" w:cs="Times New Roman"/>
          <w:color w:val="000000"/>
          <w:sz w:val="24"/>
          <w:szCs w:val="24"/>
        </w:rPr>
        <w:t>Gretchen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touch with ANDES, a mobile spay/neuter program in D.F.  The foundation helped with the purchase.  </w:t>
      </w:r>
      <w:r w:rsidR="00B55DFD">
        <w:rPr>
          <w:rFonts w:ascii="Times New Roman" w:eastAsia="Times New Roman" w:hAnsi="Times New Roman" w:cs="Times New Roman"/>
          <w:color w:val="000000"/>
          <w:sz w:val="24"/>
          <w:szCs w:val="24"/>
        </w:rPr>
        <w:t>Gretchen has</w:t>
      </w:r>
      <w:r w:rsidR="001E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emailed Ford Motor Co.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information on costs and is 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waiting for a response.  Advantage of having a mobile clinic means giving the team access to i</w:t>
      </w:r>
      <w:r w:rsidR="00B5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mpoverished areas where the </w:t>
      </w:r>
      <w:r w:rsidRPr="00943CE6">
        <w:rPr>
          <w:rFonts w:ascii="Times New Roman" w:eastAsia="Times New Roman" w:hAnsi="Times New Roman" w:cs="Times New Roman"/>
          <w:color w:val="000000"/>
          <w:sz w:val="24"/>
          <w:szCs w:val="24"/>
        </w:rPr>
        <w:t>need is so great and where there are no government buildings, businesses or private homes in which to operate.  A mobile clinic is also a great way to raise visibility for the clinics.</w:t>
      </w:r>
    </w:p>
    <w:p w:rsidR="00D026FE" w:rsidRDefault="00D026FE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6FE" w:rsidRPr="0041420F" w:rsidRDefault="0041420F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 Newsletter:</w:t>
      </w:r>
      <w:r w:rsidRPr="0041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1420F">
        <w:rPr>
          <w:rFonts w:ascii="Times New Roman" w:hAnsi="Times New Roman" w:cs="Times New Roman"/>
          <w:color w:val="000000"/>
          <w:sz w:val="24"/>
          <w:szCs w:val="24"/>
        </w:rPr>
        <w:t>Candace suggested blog be sent out in electronic newsletter form instead of teaser and link.  As system exists now, it is a 20%-25% open rate on approximately 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420F">
        <w:rPr>
          <w:rFonts w:ascii="Times New Roman" w:hAnsi="Times New Roman" w:cs="Times New Roman"/>
          <w:color w:val="000000"/>
          <w:sz w:val="24"/>
          <w:szCs w:val="24"/>
        </w:rPr>
        <w:t>800 emails.  Gretchen posts blog link on a dozen animal rescue FB pages and gets 350-500 clicks a week.</w:t>
      </w:r>
    </w:p>
    <w:p w:rsidR="0090409B" w:rsidRDefault="0090409B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09B" w:rsidRPr="00943CE6" w:rsidRDefault="0090409B" w:rsidP="00943C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Gretchen moved </w:t>
      </w:r>
      <w:r w:rsidR="00422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adjourn the meeting and </w:t>
      </w:r>
      <w:proofErr w:type="spellStart"/>
      <w:r w:rsidR="00422F54">
        <w:rPr>
          <w:rFonts w:ascii="Times New Roman" w:eastAsia="Times New Roman" w:hAnsi="Times New Roman" w:cs="Times New Roman"/>
          <w:color w:val="000000"/>
          <w:sz w:val="24"/>
          <w:szCs w:val="24"/>
        </w:rPr>
        <w:t>Brischa</w:t>
      </w:r>
      <w:proofErr w:type="spellEnd"/>
      <w:r w:rsidR="00422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12:50 PM, CST.</w:t>
      </w:r>
    </w:p>
    <w:sectPr w:rsidR="0090409B" w:rsidRPr="00943CE6" w:rsidSect="00943C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03"/>
    <w:multiLevelType w:val="hybridMultilevel"/>
    <w:tmpl w:val="7EE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D4ABB"/>
    <w:multiLevelType w:val="hybridMultilevel"/>
    <w:tmpl w:val="484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6"/>
    <w:rsid w:val="00045EF5"/>
    <w:rsid w:val="00083C45"/>
    <w:rsid w:val="00141ECE"/>
    <w:rsid w:val="001E0A2F"/>
    <w:rsid w:val="00210EBE"/>
    <w:rsid w:val="00303024"/>
    <w:rsid w:val="003A5C61"/>
    <w:rsid w:val="0041420F"/>
    <w:rsid w:val="00414F55"/>
    <w:rsid w:val="00422F54"/>
    <w:rsid w:val="004B4FF8"/>
    <w:rsid w:val="005A737C"/>
    <w:rsid w:val="005B4CE0"/>
    <w:rsid w:val="006F4D86"/>
    <w:rsid w:val="00793215"/>
    <w:rsid w:val="007F06D1"/>
    <w:rsid w:val="0090409B"/>
    <w:rsid w:val="00943CE6"/>
    <w:rsid w:val="00945C45"/>
    <w:rsid w:val="00AD297F"/>
    <w:rsid w:val="00B55DFD"/>
    <w:rsid w:val="00B96D4D"/>
    <w:rsid w:val="00C4194C"/>
    <w:rsid w:val="00D026FE"/>
    <w:rsid w:val="00E45EA0"/>
    <w:rsid w:val="00E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422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824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azyshi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fundm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Welch</dc:creator>
  <cp:lastModifiedBy>Bill</cp:lastModifiedBy>
  <cp:revision>3</cp:revision>
  <cp:lastPrinted>2014-11-25T15:58:00Z</cp:lastPrinted>
  <dcterms:created xsi:type="dcterms:W3CDTF">2014-11-30T03:53:00Z</dcterms:created>
  <dcterms:modified xsi:type="dcterms:W3CDTF">2015-12-18T22:12:00Z</dcterms:modified>
</cp:coreProperties>
</file>